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НАГРАДЫ  ТСХР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Саратовским художникам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Медаль ТСХР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– 1-ЗОЛОТО-Павел Тимофеев,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2-ЗОЛОТО- Виктор Чудин,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3-ЗОЛОТО-Александр Гвоздю,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4- СЕРЕБРО-Виктор Учаев,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5-БРОНЗА- Руслан Львович Лавриненко.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Диплом  ТСХР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– Сергей Серов, Анна Жевак, Алексей Карнаухов, Людмила Маханькова, Марина Гамаюнова, Елена Пичугина.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С.К.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